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15D17185"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1EFCC92B" w14:textId="77777777" w:rsidR="005120B3" w:rsidRPr="007160BF" w:rsidRDefault="005120B3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08E91D2B" w14:textId="5EB110B4" w:rsid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30.martā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4602A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30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71E5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465BF4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602AA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1B018F63" w14:textId="19DA9987" w:rsidR="00DF6E6E" w:rsidRDefault="00DF6E6E" w:rsidP="0036279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0DCAD" w14:textId="49DA9FA2" w:rsidR="004602AA" w:rsidRDefault="004602AA" w:rsidP="006936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1DA">
        <w:rPr>
          <w:rFonts w:ascii="Times New Roman" w:hAnsi="Times New Roman" w:cs="Times New Roman"/>
          <w:b/>
          <w:bCs/>
          <w:sz w:val="24"/>
          <w:szCs w:val="24"/>
        </w:rPr>
        <w:t>Par neatdalāmo ieguldījumu dzīvokļa īpašumā Veidenbauma iela 1a-14, Madona, Madonas novads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51DA">
        <w:rPr>
          <w:rFonts w:ascii="Times New Roman" w:hAnsi="Times New Roman" w:cs="Times New Roman"/>
          <w:b/>
          <w:bCs/>
          <w:sz w:val="24"/>
          <w:szCs w:val="24"/>
        </w:rPr>
        <w:t>izdevumu apmaksu</w:t>
      </w:r>
    </w:p>
    <w:p w14:paraId="632AE650" w14:textId="77777777" w:rsidR="004602AA" w:rsidRPr="001C51DA" w:rsidRDefault="004602AA" w:rsidP="006936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E98C3" w14:textId="76985C5B" w:rsidR="004602AA" w:rsidRPr="00EC2D8B" w:rsidRDefault="004602AA" w:rsidP="0069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C2D8B">
        <w:rPr>
          <w:rFonts w:ascii="Times New Roman" w:hAnsi="Times New Roman" w:cs="Times New Roman"/>
          <w:sz w:val="24"/>
          <w:szCs w:val="24"/>
        </w:rPr>
        <w:t xml:space="preserve">Madonas novada pašvaldībā 2021.gada 1.martā ir </w:t>
      </w:r>
      <w:r w:rsidR="003B4371">
        <w:rPr>
          <w:rFonts w:ascii="Times New Roman" w:hAnsi="Times New Roman" w:cs="Times New Roman"/>
          <w:sz w:val="24"/>
          <w:szCs w:val="24"/>
        </w:rPr>
        <w:t>saņemts […]</w:t>
      </w:r>
      <w:r w:rsidRPr="00EC2D8B">
        <w:rPr>
          <w:rFonts w:ascii="Times New Roman" w:hAnsi="Times New Roman" w:cs="Times New Roman"/>
          <w:sz w:val="24"/>
          <w:szCs w:val="24"/>
        </w:rPr>
        <w:t xml:space="preserve"> iesniegums ar lūgumu apmaksāt ieguldījumus no pašvaldības īrētajā dzīvoklī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D8B">
        <w:rPr>
          <w:rFonts w:ascii="Times New Roman" w:hAnsi="Times New Roman" w:cs="Times New Roman"/>
          <w:sz w:val="24"/>
          <w:szCs w:val="24"/>
        </w:rPr>
        <w:t>Veidenbauma ielā 1a-14, Madona, Madonas novads. Iesniegumā norādīts, ka līdz dzīvokļa īpašuma atsavināšanas līguma slēgšanai dzīvoklī tika veikti saskaņoti ieguldījumi EUR 497,21 apmērā. Iesniegumam pievienota 07.09.2020.</w:t>
      </w:r>
      <w:r w:rsidR="006936B5">
        <w:rPr>
          <w:rFonts w:ascii="Times New Roman" w:hAnsi="Times New Roman" w:cs="Times New Roman"/>
          <w:sz w:val="24"/>
          <w:szCs w:val="24"/>
        </w:rPr>
        <w:t xml:space="preserve"> </w:t>
      </w:r>
      <w:r w:rsidRPr="00EC2D8B">
        <w:rPr>
          <w:rFonts w:ascii="Times New Roman" w:hAnsi="Times New Roman" w:cs="Times New Roman"/>
          <w:sz w:val="24"/>
          <w:szCs w:val="24"/>
        </w:rPr>
        <w:t>vienošanās pie 28.02.2020.</w:t>
      </w:r>
      <w:r w:rsidR="006936B5">
        <w:rPr>
          <w:rFonts w:ascii="Times New Roman" w:hAnsi="Times New Roman" w:cs="Times New Roman"/>
          <w:sz w:val="24"/>
          <w:szCs w:val="24"/>
        </w:rPr>
        <w:t xml:space="preserve"> </w:t>
      </w:r>
      <w:r w:rsidRPr="00EC2D8B">
        <w:rPr>
          <w:rFonts w:ascii="Times New Roman" w:hAnsi="Times New Roman" w:cs="Times New Roman"/>
          <w:sz w:val="24"/>
          <w:szCs w:val="24"/>
        </w:rPr>
        <w:t>līguma par dzīvojamās telpas īri par īres maksas samazinājumu 100% apmērā, ņemot vērā kapitālos ieguldījumus pašvaldības dzīvokļa īpašumā.</w:t>
      </w:r>
    </w:p>
    <w:p w14:paraId="2577485C" w14:textId="77777777" w:rsidR="004602AA" w:rsidRPr="00EC2D8B" w:rsidRDefault="004602AA" w:rsidP="0069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8B">
        <w:rPr>
          <w:rFonts w:ascii="Times New Roman" w:hAnsi="Times New Roman" w:cs="Times New Roman"/>
          <w:sz w:val="24"/>
          <w:szCs w:val="24"/>
        </w:rPr>
        <w:tab/>
        <w:t xml:space="preserve">Madonas novada pašvaldības dome konstatē: </w:t>
      </w:r>
    </w:p>
    <w:p w14:paraId="6C1FAAE4" w14:textId="02367B83" w:rsidR="004602AA" w:rsidRPr="00EC2D8B" w:rsidRDefault="004602AA" w:rsidP="0069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8B">
        <w:rPr>
          <w:rFonts w:ascii="Times New Roman" w:hAnsi="Times New Roman" w:cs="Times New Roman"/>
          <w:sz w:val="24"/>
          <w:szCs w:val="24"/>
        </w:rPr>
        <w:tab/>
        <w:t xml:space="preserve">2020.gada 28.februārī ir noslēgts pašvaldības dzīvojamo telpu Veidenbauma iela 1A-14, Madona, īres līgums ar </w:t>
      </w:r>
      <w:r w:rsidR="003B4371">
        <w:rPr>
          <w:rFonts w:ascii="Times New Roman" w:hAnsi="Times New Roman" w:cs="Times New Roman"/>
          <w:sz w:val="24"/>
          <w:szCs w:val="24"/>
        </w:rPr>
        <w:t>[…].</w:t>
      </w:r>
      <w:r w:rsidRPr="00EC2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BD2E2" w14:textId="7C1856FF" w:rsidR="004602AA" w:rsidRPr="00EC2D8B" w:rsidRDefault="004602AA" w:rsidP="0069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8B">
        <w:rPr>
          <w:rFonts w:ascii="Times New Roman" w:hAnsi="Times New Roman" w:cs="Times New Roman"/>
          <w:sz w:val="24"/>
          <w:szCs w:val="24"/>
        </w:rPr>
        <w:tab/>
        <w:t>2020.gada 7.septembrī ir noslēgta vienošanās pie 2020.gada 28.februāra dzīvojamo telpu īres līguma par īres maksas (EUR 5,52 mēnesī) samazinājumu 100%</w:t>
      </w:r>
      <w:r w:rsidR="006936B5">
        <w:rPr>
          <w:rFonts w:ascii="Times New Roman" w:hAnsi="Times New Roman" w:cs="Times New Roman"/>
          <w:sz w:val="24"/>
          <w:szCs w:val="24"/>
        </w:rPr>
        <w:t xml:space="preserve"> </w:t>
      </w:r>
      <w:r w:rsidRPr="00EC2D8B">
        <w:rPr>
          <w:rFonts w:ascii="Times New Roman" w:hAnsi="Times New Roman" w:cs="Times New Roman"/>
          <w:sz w:val="24"/>
          <w:szCs w:val="24"/>
        </w:rPr>
        <w:t xml:space="preserve">apmērā laika periodā no 2020.gada septembra līdz 2028.gada martam, ņemot vērā </w:t>
      </w:r>
      <w:r>
        <w:rPr>
          <w:rFonts w:ascii="Times New Roman" w:hAnsi="Times New Roman" w:cs="Times New Roman"/>
          <w:sz w:val="24"/>
          <w:szCs w:val="24"/>
        </w:rPr>
        <w:t>neatdalāmos</w:t>
      </w:r>
      <w:r w:rsidRPr="00EC2D8B">
        <w:rPr>
          <w:rFonts w:ascii="Times New Roman" w:hAnsi="Times New Roman" w:cs="Times New Roman"/>
          <w:sz w:val="24"/>
          <w:szCs w:val="24"/>
        </w:rPr>
        <w:t xml:space="preserve"> ieguldījumus pašvaldības dzīvokļa īpašumā EUR 497,21 apmērā.</w:t>
      </w:r>
    </w:p>
    <w:p w14:paraId="1305EADE" w14:textId="3FF7115E" w:rsidR="004602AA" w:rsidRPr="00EC2D8B" w:rsidRDefault="004602AA" w:rsidP="0069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8B">
        <w:rPr>
          <w:rFonts w:ascii="Times New Roman" w:hAnsi="Times New Roman" w:cs="Times New Roman"/>
          <w:sz w:val="24"/>
          <w:szCs w:val="24"/>
        </w:rPr>
        <w:tab/>
        <w:t xml:space="preserve">2021.gada 25.janvārī ar </w:t>
      </w:r>
      <w:r w:rsidR="003B4371">
        <w:rPr>
          <w:rFonts w:ascii="Times New Roman" w:hAnsi="Times New Roman" w:cs="Times New Roman"/>
          <w:sz w:val="24"/>
          <w:szCs w:val="24"/>
        </w:rPr>
        <w:t>[…]</w:t>
      </w:r>
      <w:r w:rsidRPr="00EC2D8B">
        <w:rPr>
          <w:rFonts w:ascii="Times New Roman" w:hAnsi="Times New Roman" w:cs="Times New Roman"/>
          <w:sz w:val="24"/>
          <w:szCs w:val="24"/>
        </w:rPr>
        <w:t xml:space="preserve"> ir noslēgts dzīvokļa īpašuma atsavināšanas līgums,</w:t>
      </w:r>
      <w:r w:rsidR="006936B5">
        <w:rPr>
          <w:rFonts w:ascii="Times New Roman" w:hAnsi="Times New Roman" w:cs="Times New Roman"/>
          <w:sz w:val="24"/>
          <w:szCs w:val="24"/>
        </w:rPr>
        <w:t xml:space="preserve"> </w:t>
      </w:r>
      <w:r w:rsidRPr="00EC2D8B">
        <w:rPr>
          <w:rFonts w:ascii="Times New Roman" w:hAnsi="Times New Roman" w:cs="Times New Roman"/>
          <w:sz w:val="24"/>
          <w:szCs w:val="24"/>
        </w:rPr>
        <w:t xml:space="preserve">2021.gada 18.februārī īpašumtiesības uz dzīvokļa īpašumu ir nostiprinātas zemesgrāmatā uz </w:t>
      </w:r>
      <w:r w:rsidR="003B4371">
        <w:rPr>
          <w:rFonts w:ascii="Times New Roman" w:hAnsi="Times New Roman" w:cs="Times New Roman"/>
          <w:sz w:val="24"/>
          <w:szCs w:val="24"/>
        </w:rPr>
        <w:t>[…]</w:t>
      </w:r>
      <w:r w:rsidRPr="00EC2D8B">
        <w:rPr>
          <w:rFonts w:ascii="Times New Roman" w:hAnsi="Times New Roman" w:cs="Times New Roman"/>
          <w:sz w:val="24"/>
          <w:szCs w:val="24"/>
        </w:rPr>
        <w:t xml:space="preserve"> vārda. </w:t>
      </w:r>
    </w:p>
    <w:p w14:paraId="650FF40E" w14:textId="3CF9B3B2" w:rsidR="004602AA" w:rsidRDefault="004602AA" w:rsidP="0069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2D8B">
        <w:rPr>
          <w:rFonts w:ascii="Times New Roman" w:hAnsi="Times New Roman" w:cs="Times New Roman"/>
          <w:sz w:val="24"/>
          <w:szCs w:val="24"/>
        </w:rPr>
        <w:tab/>
        <w:t xml:space="preserve">2013.gada 31.oktobrī ir pieņemti Madonas novada pašvaldības noteikumi Nr.3 </w:t>
      </w:r>
      <w:r w:rsidRPr="00EC2D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936B5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8E0E62">
        <w:rPr>
          <w:rFonts w:ascii="Times New Roman" w:eastAsia="Times New Roman" w:hAnsi="Times New Roman" w:cs="Times New Roman"/>
          <w:sz w:val="24"/>
          <w:szCs w:val="24"/>
          <w:lang w:eastAsia="lv-LV"/>
        </w:rPr>
        <w:t>Kārtība, kādā tiek veikti ieguldījumi pašvaldības dzīvokļa īpašumā un atlīdzināti izdevumi par ieguldījumu veikšanu”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Noteikumi)</w:t>
      </w:r>
      <w:r w:rsidRPr="00EC2D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saskaņā 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Pr="00EC2D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oteikumu 10.punktu pašvaldība veic atlīdzību Dzīvokļa lietotājam par Dzīvokļa īpašumā veiktajiem, ar pašvaldību pirms neatdalāmo ieguldījumu veikšanas saskaņotajiem nepieciešamajiem izdevumiem. Saskaņā 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Pr="00EC2D8B">
        <w:rPr>
          <w:rFonts w:ascii="Times New Roman" w:eastAsia="Times New Roman" w:hAnsi="Times New Roman" w:cs="Times New Roman"/>
          <w:sz w:val="24"/>
          <w:szCs w:val="24"/>
          <w:lang w:eastAsia="lv-LV"/>
        </w:rPr>
        <w:t>oteikumu 15.2.punktu</w:t>
      </w:r>
      <w:r w:rsidR="003B43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EC2D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dzīvokļa īpašuma lietotājam nepieciešamie izdevumi tiek atlīdzināti, kā atlīdzināšanas veidu nosakot  - nepieciešamo izdevumu atmaksa, šādos gadījumos: ja Dzīvokļa īpašums tiek atsavināts. </w:t>
      </w:r>
    </w:p>
    <w:p w14:paraId="301299C6" w14:textId="0CA8886C" w:rsidR="004602AA" w:rsidRDefault="004602AA" w:rsidP="0069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Uz 2021.gada janvāra mēnesi veikto ieguldījumu izdevumu apmaksu  dzīvojamo telpu īres maksas samazinājuma veidā </w:t>
      </w:r>
      <w:r w:rsidR="003B4371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saņēmis EUR 27,60 apmērā. Tā rezultātā saskaņā ar Noteikumu 15.2.punktu </w:t>
      </w:r>
      <w:r w:rsidR="003B4371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atlīdzināmi nepieciešamie izdevumi par ieguldījumiem dzīvokļa īpašumā EUR 469,61 apmērā.  </w:t>
      </w:r>
    </w:p>
    <w:p w14:paraId="02953679" w14:textId="17972B74" w:rsidR="006936B5" w:rsidRPr="0072670A" w:rsidRDefault="004602AA" w:rsidP="006936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G.Ķevera sniegto informāciju, pamatojoties uz </w:t>
      </w:r>
      <w:r w:rsidRPr="00EC2D8B">
        <w:rPr>
          <w:rFonts w:ascii="Times New Roman" w:hAnsi="Times New Roman" w:cs="Times New Roman"/>
          <w:sz w:val="24"/>
          <w:szCs w:val="24"/>
        </w:rPr>
        <w:t>2013.gada 31.oktobr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C2D8B">
        <w:rPr>
          <w:rFonts w:ascii="Times New Roman" w:hAnsi="Times New Roman" w:cs="Times New Roman"/>
          <w:sz w:val="24"/>
          <w:szCs w:val="24"/>
        </w:rPr>
        <w:t>Madonas novada pašvaldības noteikum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2D8B">
        <w:rPr>
          <w:rFonts w:ascii="Times New Roman" w:hAnsi="Times New Roman" w:cs="Times New Roman"/>
          <w:sz w:val="24"/>
          <w:szCs w:val="24"/>
        </w:rPr>
        <w:t xml:space="preserve"> Nr.3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8E0E62">
        <w:rPr>
          <w:rFonts w:ascii="Times New Roman" w:eastAsia="Times New Roman" w:hAnsi="Times New Roman" w:cs="Times New Roman"/>
          <w:sz w:val="24"/>
          <w:szCs w:val="24"/>
          <w:lang w:eastAsia="lv-LV"/>
        </w:rPr>
        <w:t>Kārtība, kādā tiek veikti ieguldījumi pašvaldības dzīvokļa īpašumā un atlīdzināti izdevumi par ieguldījumu veikšanu”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15.2.punktu, </w:t>
      </w:r>
      <w:r w:rsidR="006936B5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atklāti balsojot: </w:t>
      </w:r>
      <w:r w:rsidR="00693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936B5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 </w:t>
      </w:r>
      <w:r w:rsidR="006936B5" w:rsidRPr="004A79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 1</w:t>
      </w:r>
      <w:r w:rsidR="00693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6936B5" w:rsidRPr="004A79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936B5">
        <w:rPr>
          <w:rFonts w:ascii="Times New Roman" w:eastAsia="Times New Roman" w:hAnsi="Times New Roman" w:cs="Times New Roman"/>
          <w:color w:val="000000"/>
          <w:sz w:val="24"/>
          <w:szCs w:val="24"/>
        </w:rPr>
        <w:t>(Agris Lungevičs, Aleksandrs Šrubs, Andrejs Ceļapīters, Andris Sakne, Antra Gotlaufa, Artūrs Grandāns, Gatis Teilis, Gunārs Ikaunieks, Inese Strode, Ivars Miķelsons, Rihards Saulītis, Valda Kļaviņa, Valentīns Rakstiņš, Zigfrīds Gora)</w:t>
      </w:r>
      <w:r w:rsidR="006936B5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936B5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6936B5" w:rsidRPr="00A4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69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</w:t>
      </w:r>
      <w:r w:rsidR="006936B5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936B5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</w:t>
      </w:r>
      <w:r w:rsidR="006936B5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6936B5" w:rsidRPr="004A7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</w:t>
      </w:r>
      <w:r w:rsidR="006936B5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="006936B5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54A20EDB" w14:textId="315760DA" w:rsidR="004602AA" w:rsidRDefault="004602AA" w:rsidP="0069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C82E809" w14:textId="77777777" w:rsidR="006936B5" w:rsidRDefault="006936B5" w:rsidP="0069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820BDCD" w14:textId="78800445" w:rsidR="004602AA" w:rsidRDefault="004602AA" w:rsidP="0069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Atlīdzināt </w:t>
      </w:r>
      <w:r w:rsidR="003B4371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veiktos neatdalāmos ieguldījumus dzīvokļa īpašumā ar adresi Veidenbauma iela 1a-14, Madona, Madonas novads, veicot izdevumu apmaksu EUR 469,61 apmērā.</w:t>
      </w:r>
    </w:p>
    <w:p w14:paraId="4B1E3DEF" w14:textId="490CA6B2" w:rsidR="004602AA" w:rsidRPr="00EC2D8B" w:rsidRDefault="004602AA" w:rsidP="0069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2. Uzdot Finanšu nodaļai veikt izdevumu apmaksu no</w:t>
      </w:r>
      <w:r w:rsidRPr="001C3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Madonas novada pašvaldības nesadalītajiem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budžeta līdzekļiem 10</w:t>
      </w:r>
      <w:r w:rsidR="000B4D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(desmit)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dienu laikā no lēmuma pieņemšanas dienas uz </w:t>
      </w:r>
      <w:r w:rsidR="003B4371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norādīto kredītiestādes norēķinu kontu.</w:t>
      </w:r>
    </w:p>
    <w:p w14:paraId="72409D24" w14:textId="77777777" w:rsidR="004602AA" w:rsidRDefault="004602AA" w:rsidP="006936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0797D0" w14:textId="3057CCFF" w:rsidR="000B4D59" w:rsidRDefault="000B4D59" w:rsidP="00362793">
      <w:pPr>
        <w:spacing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602296" w14:textId="77777777" w:rsidR="000B4D59" w:rsidRPr="002A737E" w:rsidRDefault="000B4D59" w:rsidP="00362793">
      <w:pPr>
        <w:spacing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AFB228" w14:textId="77777777" w:rsidR="00362793" w:rsidRPr="002062F3" w:rsidRDefault="00362793" w:rsidP="0036279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2F3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</w:p>
    <w:p w14:paraId="241373E1" w14:textId="6073947C" w:rsidR="00362793" w:rsidRDefault="00362793" w:rsidP="00362793">
      <w:pPr>
        <w:spacing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C0ECB" w14:textId="0A1BA711" w:rsidR="006936B5" w:rsidRDefault="006936B5" w:rsidP="00362793">
      <w:pPr>
        <w:spacing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4F118" w14:textId="77777777" w:rsidR="000B4D59" w:rsidRPr="00362793" w:rsidRDefault="000B4D59" w:rsidP="00362793">
      <w:pPr>
        <w:spacing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8F1DD" w14:textId="77777777" w:rsidR="006936B5" w:rsidRPr="001C51DA" w:rsidRDefault="006936B5" w:rsidP="006936B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1C51D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Zāle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26486811</w:t>
      </w:r>
    </w:p>
    <w:p w14:paraId="5F220A0F" w14:textId="77777777" w:rsidR="00362793" w:rsidRPr="00362793" w:rsidRDefault="00362793" w:rsidP="0036279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533D6D" w14:textId="77777777" w:rsidR="00465BF4" w:rsidRPr="00A44251" w:rsidRDefault="00465BF4" w:rsidP="004F060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79AAAA5" w14:textId="039179C0" w:rsidR="0092698A" w:rsidRDefault="0092698A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0DE48643" w14:textId="5F0FD8AD" w:rsidR="009C028E" w:rsidRPr="00897773" w:rsidRDefault="009C028E" w:rsidP="00897773">
      <w:pPr>
        <w:rPr>
          <w:rFonts w:ascii="Times New Roman" w:hAnsi="Times New Roman" w:cs="Times New Roman"/>
          <w:i/>
        </w:rPr>
      </w:pPr>
    </w:p>
    <w:sectPr w:rsidR="009C028E" w:rsidRPr="00897773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C6B1E" w14:textId="77777777" w:rsidR="009209E5" w:rsidRDefault="009209E5" w:rsidP="0090167E">
      <w:pPr>
        <w:spacing w:after="0" w:line="240" w:lineRule="auto"/>
      </w:pPr>
      <w:r>
        <w:separator/>
      </w:r>
    </w:p>
  </w:endnote>
  <w:endnote w:type="continuationSeparator" w:id="0">
    <w:p w14:paraId="067EB7B5" w14:textId="77777777" w:rsidR="009209E5" w:rsidRDefault="009209E5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B9E67" w14:textId="77777777" w:rsidR="009209E5" w:rsidRDefault="009209E5" w:rsidP="0090167E">
      <w:pPr>
        <w:spacing w:after="0" w:line="240" w:lineRule="auto"/>
      </w:pPr>
      <w:r>
        <w:separator/>
      </w:r>
    </w:p>
  </w:footnote>
  <w:footnote w:type="continuationSeparator" w:id="0">
    <w:p w14:paraId="7A099246" w14:textId="77777777" w:rsidR="009209E5" w:rsidRDefault="009209E5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B71B8"/>
    <w:multiLevelType w:val="multilevel"/>
    <w:tmpl w:val="05F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901D3"/>
    <w:multiLevelType w:val="hybridMultilevel"/>
    <w:tmpl w:val="E99CAA34"/>
    <w:lvl w:ilvl="0" w:tplc="3344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D44EB"/>
    <w:multiLevelType w:val="multilevel"/>
    <w:tmpl w:val="7A0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820E8"/>
    <w:multiLevelType w:val="multilevel"/>
    <w:tmpl w:val="571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A46CA"/>
    <w:multiLevelType w:val="multilevel"/>
    <w:tmpl w:val="E17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CA4DA5"/>
    <w:multiLevelType w:val="hybridMultilevel"/>
    <w:tmpl w:val="86E2EB7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83AD2"/>
    <w:multiLevelType w:val="hybridMultilevel"/>
    <w:tmpl w:val="53EC03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25286"/>
    <w:multiLevelType w:val="multilevel"/>
    <w:tmpl w:val="4A3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</w:num>
  <w:num w:numId="13">
    <w:abstractNumId w:val="14"/>
  </w:num>
  <w:num w:numId="14">
    <w:abstractNumId w:val="0"/>
  </w:num>
  <w:num w:numId="15">
    <w:abstractNumId w:val="4"/>
  </w:num>
  <w:num w:numId="16">
    <w:abstractNumId w:val="1"/>
  </w:num>
  <w:num w:numId="17">
    <w:abstractNumId w:val="15"/>
  </w:num>
  <w:num w:numId="18">
    <w:abstractNumId w:val="18"/>
  </w:num>
  <w:num w:numId="19">
    <w:abstractNumId w:val="10"/>
  </w:num>
  <w:num w:numId="20">
    <w:abstractNumId w:val="7"/>
  </w:num>
  <w:num w:numId="21">
    <w:abstractNumId w:val="8"/>
  </w:num>
  <w:num w:numId="22">
    <w:abstractNumId w:val="22"/>
  </w:num>
  <w:num w:numId="23">
    <w:abstractNumId w:val="13"/>
  </w:num>
  <w:num w:numId="24">
    <w:abstractNumId w:val="5"/>
  </w:num>
  <w:num w:numId="2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561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4371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2AA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52C2"/>
    <w:rsid w:val="007654EA"/>
    <w:rsid w:val="00770F93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09E5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0842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4C55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2296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4</cp:revision>
  <cp:lastPrinted>2021-01-30T09:05:00Z</cp:lastPrinted>
  <dcterms:created xsi:type="dcterms:W3CDTF">2021-03-30T12:45:00Z</dcterms:created>
  <dcterms:modified xsi:type="dcterms:W3CDTF">2021-03-31T07:16:00Z</dcterms:modified>
</cp:coreProperties>
</file>